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4"/>
        <w:gridCol w:w="4819"/>
      </w:tblGrid>
      <w:tr w:rsidR="003637C7" w:rsidRPr="00E612F8" w:rsidTr="00E612F8">
        <w:tc>
          <w:tcPr>
            <w:tcW w:w="485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4819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Главный врач</w:t>
            </w:r>
          </w:p>
          <w:p w:rsidR="00E612F8" w:rsidRDefault="00AE6D91">
            <w:pPr>
              <w:spacing w:after="0" w:line="238" w:lineRule="auto"/>
              <w:ind w:left="3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ГБУЗ </w:t>
            </w:r>
            <w:r w:rsidR="00E61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«Городская поликлиника № 3</w:t>
            </w:r>
          </w:p>
          <w:p w:rsidR="003637C7" w:rsidRPr="00E612F8" w:rsidRDefault="00E612F8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 Новороссийска» МЗ КК</w:t>
            </w:r>
          </w:p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</w:t>
            </w:r>
            <w:r w:rsidR="00E61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Л.А. </w:t>
            </w:r>
            <w:proofErr w:type="spellStart"/>
            <w:r w:rsidR="00E61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Иванчишин</w:t>
            </w:r>
            <w:proofErr w:type="spellEnd"/>
          </w:p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«____» ____________ 2020 года</w:t>
            </w:r>
          </w:p>
        </w:tc>
      </w:tr>
    </w:tbl>
    <w:p w:rsidR="003637C7" w:rsidRPr="00E612F8" w:rsidRDefault="00AE6D91">
      <w:pPr>
        <w:spacing w:after="0" w:line="238" w:lineRule="auto"/>
        <w:ind w:left="32"/>
        <w:rPr>
          <w:sz w:val="8"/>
          <w:szCs w:val="8"/>
          <w:lang w:val="ru-RU"/>
        </w:rPr>
      </w:pPr>
      <w:r>
        <w:rPr>
          <w:rFonts w:ascii="Times New Roman" w:hAnsi="Times New Roman" w:cs="Times New Roman"/>
          <w:color w:val="000000"/>
          <w:sz w:val="8"/>
          <w:szCs w:val="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3637C7" w:rsidRPr="00E612F8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3637C7">
            <w:pPr>
              <w:rPr>
                <w:lang w:val="ru-RU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  <w:p w:rsidR="003637C7" w:rsidRPr="00E612F8" w:rsidRDefault="00AE6D91">
            <w:pPr>
              <w:spacing w:after="0" w:line="238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ПОЛИТИКА</w:t>
            </w:r>
          </w:p>
          <w:p w:rsidR="00E612F8" w:rsidRDefault="00AE6D91">
            <w:pPr>
              <w:spacing w:after="0" w:line="238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обработки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персональных данных государственного</w:t>
            </w:r>
            <w:r w:rsidRPr="00E612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бюджетн</w:t>
            </w:r>
            <w:r w:rsidR="00E612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ого учреждения здравоохранения </w:t>
            </w:r>
          </w:p>
          <w:p w:rsidR="00E612F8" w:rsidRPr="00E612F8" w:rsidRDefault="00E612F8">
            <w:pPr>
              <w:spacing w:after="0" w:line="238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Pr="00E612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Городская поликлиника № 3 города Новороссийска»</w:t>
            </w:r>
            <w:r w:rsidR="00AE6D91" w:rsidRPr="00E612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637C7" w:rsidRPr="00E612F8" w:rsidRDefault="00AE6D91">
            <w:pPr>
              <w:spacing w:after="0" w:line="238" w:lineRule="auto"/>
              <w:ind w:left="32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E612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министерства</w:t>
            </w:r>
            <w:proofErr w:type="gramEnd"/>
            <w:r w:rsidRPr="00E612F8">
              <w:rPr>
                <w:b/>
                <w:lang w:val="ru-RU"/>
              </w:rPr>
              <w:t xml:space="preserve"> </w:t>
            </w:r>
            <w:r w:rsidRPr="00E612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здравоохранения Краснодарского края</w:t>
            </w:r>
          </w:p>
          <w:p w:rsidR="003637C7" w:rsidRPr="00E612F8" w:rsidRDefault="00AE6D91">
            <w:pPr>
              <w:spacing w:after="0" w:line="238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3637C7">
            <w:pPr>
              <w:rPr>
                <w:lang w:val="ru-RU"/>
              </w:rPr>
            </w:pPr>
          </w:p>
        </w:tc>
      </w:tr>
    </w:tbl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Общие положения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Назначение политики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 w:rsidP="00E612F8">
      <w:pPr>
        <w:spacing w:after="0" w:line="238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 документ (далее – Политика) определяет цели и общие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принципы обработки персональных данных, а также реализуемые меры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защиты персональных данных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государственном бюджетном учреждении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здравоохранения </w:t>
      </w:r>
      <w:r w:rsidR="00E612F8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E612F8" w:rsidRPr="00E61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Городская поликли</w:t>
      </w:r>
      <w:r w:rsidR="00E61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ника № 3 города Новороссийска» </w:t>
      </w:r>
      <w:r w:rsidR="00E612F8" w:rsidRPr="00E61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министерства здравоохранения Краснодарского края</w:t>
      </w:r>
      <w:r w:rsidR="00E61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Оператор). Политика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общедоступным документом Оператора и предусматривает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 ознакомлен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с ней любых лиц.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Основные понятия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автоматизированная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обработка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помощью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вычислительной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техники;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безопасность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защищенности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характеризуемое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пользователей,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конфиденциальность,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целостность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доступность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блокирование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временное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уточнения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данных);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информационная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совокупность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содержащихся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базах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обеспечивающих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конфиденциальность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оператором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получившим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лицом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допускать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распространения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иного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законного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несанкционированный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доступ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(несанкционированные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действия)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информацией,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осуществляемые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штатных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аналогичных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функциональному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предназначению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характеристикам;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обработка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ерация)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совокупность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(операций),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совершаемых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автоматизации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запись,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систематизацию,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накопление,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уточнение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(обновление,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изменение),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извлечение,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(распространение,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доступ),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удаление,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обезличивание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становится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невозможным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определить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принадлежность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конкретному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оператор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организующие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определяющие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подлежащих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(операции),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совершаемые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персональные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любая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относящаяся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косвенно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определенному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определяемому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физическому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(субъекту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данных);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предоставление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определенному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определенному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распространение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неопределенному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технические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средства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системы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вычислительной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техники,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мационно-вычислительные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комплексы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передачи,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(средства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звукозаписи,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звукоусиления,</w:t>
      </w:r>
      <w:r w:rsidRPr="00E612F8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звуковоспроизведения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переговорные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телевизионные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устройства,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изготовления,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тиражирования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речевой,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графической,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видео-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буквенно-цифровой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информации),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(операционные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базами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т.п.),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трансграничная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передача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территорию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иностранного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иностранного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государства,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иностранному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физическому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иностранному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юридическому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угрозы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безопасности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совокуп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ность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факторов,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создающих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несанкционированного,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случайного,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которого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копирование,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распространение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несанкционированных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уничтожение</w:t>
      </w:r>
      <w:proofErr w:type="gramEnd"/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становится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невозможным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восстановить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уничтожаются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носители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данных.</w:t>
      </w:r>
      <w:r w:rsidRPr="00E612F8">
        <w:rPr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Основные права Оператора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оставляет за собой право проверить полноту и точность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предоставленных персональных данных. В случае выявлен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ошибочных 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неполных персональных данных, Оператор имеет право прекратить все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отношения с субъектом персональных данных.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Основные обязанности Оператора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не собирает персональные данные, не обрабатывает и не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передаёт персональные данны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 субъектов персональных данных третьим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лицам, без согласия субъекта персональных данных, если иное не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предусмотрено федеральным законом.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Основные права субъекта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 персональных данных имеет право: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получить сведения, касающиеся обработки 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персональных 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Оператором;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потребовать от Оператора уточнения его персональных данных, 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блокирования или уничтожения в случае, если персональные данные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 неполными, устаревшими, неточными, незаконно полученными 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являются необходим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 для заявленной цели обработки;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отозвать согласие на обработку персональных данных 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 законом случаях.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Цели сбора персональных данных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Целями обработки персональных данных являются: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организ</w:t>
      </w:r>
      <w:r w:rsidR="00E61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ация учета сотрудников ГБУЗ «Городская поликлиника № 3 г. Новороссийска» МЗ КК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соблюдения законов и иных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нормативно-правовых актов, содействия 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трудоустройстве, обучении, продвижении по службе, пользования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различного вида льготами в соответствии с Трудовым кодексом Российской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Федерации, Налоговым кодексом Российской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 федеральными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законами, в частности: «Об индивидуальном (персонифицированном) учете 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 обязательного пенсионного страхования», «О 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данных», а также Учредительными документами и нормативными актами</w:t>
      </w:r>
      <w:r w:rsidRPr="00E612F8">
        <w:rPr>
          <w:lang w:val="ru-RU"/>
        </w:rPr>
        <w:t xml:space="preserve"> </w:t>
      </w:r>
      <w:r w:rsidR="00E612F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ГБУЗ «Городская поликлиника № 3 г. Новороссийска» МЗ КК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E61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исполнение догов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ора, стороной которого либо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выгодоприобретателем или поручителем, по которому является субъект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а также заключение договора по инициативе субъекта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или договора, по которому субъект 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данных будет являться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выгодоприобретателем или поручителем.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Правовые основания обработки персональных данных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обрабатывает персональные данные, руководствуясь: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уставом;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 ст. ст. 86-90 Трудового кодекса РФ.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Объем и категории обрабатываемых персональных 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анных, категории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субъектов персональных данных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осуществляет на законной и справедливой основе обработку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следующих физических лиц (субъектов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):</w:t>
      </w:r>
    </w:p>
    <w:p w:rsidR="003637C7" w:rsidRPr="00E612F8" w:rsidRDefault="001B7070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«</w:t>
      </w:r>
      <w:r w:rsidR="00AE6D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в соответств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с трудовым законодательством»</w:t>
      </w:r>
      <w:r w:rsidR="00AE6D91" w:rsidRPr="00E612F8">
        <w:rPr>
          <w:lang w:val="ru-RU"/>
        </w:rPr>
        <w:t xml:space="preserve"> </w:t>
      </w:r>
      <w:r w:rsidR="00AE6D9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достигается посред</w:t>
      </w:r>
      <w:r w:rsidR="00AE6D9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ством обработки персональных данных следующих</w:t>
      </w:r>
      <w:r w:rsidR="00AE6D91" w:rsidRPr="00E612F8">
        <w:rPr>
          <w:lang w:val="ru-RU"/>
        </w:rPr>
        <w:t xml:space="preserve"> </w:t>
      </w:r>
      <w:r w:rsidR="00AE6D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категорий для следующих субъектов: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Сотрудник: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Специальные категории: состояние здоровья.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категории: адрес, паспортные данные, место рождения,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образование, сведения о воинском учёте, доходы, профессия,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НН, семейное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положение, информация о трудовой деятельности, дата рождения, состав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семьи, СНИЛС, фамилия, имя, отчество, трудоспособность, год рождения,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контактные сведения, гражданство.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Объем: менее чем 100 000 субъектов персональных данных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Цель </w:t>
      </w:r>
      <w:r w:rsidR="001B7070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 договора с субъектом</w:t>
      </w:r>
      <w:r w:rsidR="001B707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достигается посредством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следующих категорий для следующих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субъектов: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Пациент: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Специальные категории: состояние здоровья.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категории: фамилия, имя, отчество, год рождения, дата рождения,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рож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дения, адрес, контактные сведения, паспортные данные, сведения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воинском учёте, гражданство, профессия, трудоспособность, СНИЛС.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Объем: менее чем 100 000 субъектов персональных данных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Порядок и условия обработки персональных данных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 Перечень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 с персональными данными, осуществляемых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Оператором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Оператором осуществляются следующие действия с персональными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данными: блокирование, запись, извлечение, использование, накопление,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обезличивание, передача (распространение, предоставление, досту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п), сбор,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систематизация, удаление, уничтожение, уточнение (обновление, изменение),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хранение.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Способы обработки персональных данных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Оператором применяются следующие способы обработки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данных: смешанная обработка персональных данных 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ередачей по внутренней сети и сети интернет.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Передача персональных данных третьим лицам</w:t>
      </w:r>
    </w:p>
    <w:p w:rsidR="003637C7" w:rsidRPr="00E612F8" w:rsidRDefault="00AE6D91">
      <w:pPr>
        <w:spacing w:after="0" w:line="238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поручения обработки персональных данных третьему лицу,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ему предъявляются требования принимать необходимые организационные,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меры для защиты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персональных данных от неправомерного 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случайного доступа к ним, уничтожения, изменения, блокирования,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копирования, предоставления, распространения, а также от иных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неправомерных действий в отношении персональных данных, в том числе: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определение угроз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 персональных данных при их обработке 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системах; учёт машинных носителей персональных данных;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обнаружение фактов несанкционированного доступа к персональным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 и принятием мер; контроль принимаемых мер по обеспечению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 персональных данных и уровня защищённости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систем персональных данных.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передаче персональных данных на основе федерального закона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передачи персональных данных устанавливаются соответствующим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Обесп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ечение безопасности персональных данных Оператором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достигается, в частности следующими мерами: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 осуществление внутреннего контроля и (или) аудита соответствия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обработки персональных данных закону </w:t>
      </w:r>
      <w:r w:rsidR="001B7070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персональных данных</w:t>
      </w:r>
      <w:r w:rsidR="001B707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внутренним документам Организа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по вопросам обработки 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2) назначение Ответственного за организацию обработки 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оценка эффективности принимаемых мер по обеспечению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 персональных данных до ввода в эксплуатацию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информационной системы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персональных данных;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контроль за принимаемыми мерами по обеспечению безопасности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 уровня защищенности информационных систем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ознакомление работников, осуществляющих обработку 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данных, с положениям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законодательства Российской Федерации 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политикой Организации в отношении обработки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локальными актами по вопросам обработки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и (или) обучение указанных работников;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 оценка вреда, который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 быть причинен субъектам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в случае нарушения закона </w:t>
      </w:r>
      <w:r w:rsidR="001B7070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 персональных данных»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указанного вреда и принимаемых защитных мер;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7) издание политики Организации в отношении обработки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локальных актов по вопр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осам обработки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8) учет машинных носителей персональных данных;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9) восстановление персональных данных, модифицированных или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уничтоженных вследствие несанкционированного доступа к ним;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10) применение прошедших в установленном порядке про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цедуру оценки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соответствия средств защиты информации (сертифицированные СЗИ);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11) определение угроз безопасности персональных данных при 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обработке в информационных системах персональных данных;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12) установление правил доступа к персональным данным,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батываемым в информационной системе персональных данных, а также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обеспечением регистрации и учета всех действий, совершаемых 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персональными данными в информационной системе персональных данных;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13) обнаружение фактов несанкционированного доступа к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льным данным и принятием мер.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Базы персональных данных Оператора находятся полностью 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пределах территории Российской Федерации.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Сроки обработки персональных данных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субъектов, обрабатываемые Оператором,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подлежат уничтоже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 либо обезличиванию в случае: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достижения целей обработки персональных данных или утраты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в достижении этих целей;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прекращения деятельности Оператора.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5.7. Условия обработки персональных данных без использования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автоматизации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обработке персональных данных, осуществляемой без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 средств автоматизации, Оператор выполняет требования,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установленные постановлением Правительства Российской Федерации от 15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сентября 2008 года № 687 </w:t>
      </w:r>
      <w:r w:rsidR="001B7070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утверждении Положения об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особенностях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данных, осуществляемой без использования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автоматизации</w:t>
      </w:r>
      <w:r w:rsidR="001B707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Регламент реагирования на запросы обращения субъектов 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 их представителей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обращении, запросе в письменной или электронной фо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рме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его законного представителя, на доступ к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своим персональным данным Оператор руководствуется требованиями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статей 14, 18 и 20 Федерального закона № 152-ФЗ.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 или его законный представитель может воспользоваться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 запросов, указанными в приложениях 1-3 к данной Политике.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субъекта персональных данных или его законного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к своим персональным данным Оператор предоставляет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 под контролем ответственного за организацию обработки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анных Оператора.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 субъекта персональных данных или его законного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фиксируются в журнале учета обращений граждан (субъектов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данных) по вопросам обработки персональных данных.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Запрос в письменной или электронной форме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законного представителя фиксируются в журнале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 письменных запросов граждан на доступ к своим персональным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за организацию обработки персональных 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принимает решение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доступа субъекта к персональным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если данных предоставленных субъектом недостаточно для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установления его личности или предоставление персональных данных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нарушает конституционные права и свободы других лиц ответственный за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обраб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отки персональных данных подготавливает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мотивированный ответ, содержащий ссылку на положение части 8 статьи 14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Федерального закона </w:t>
      </w:r>
      <w:r w:rsidR="001B70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 152-ФЗ или иного федерального закона, являющееся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для такого отказа, в срок, не превышающий тридцати рабочих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дня обращения субъекта персональных данных или его законного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либо от даты получения запроса субъекта персональных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или его законного представителя.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предоставления доступа субъекта персональных данных или его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законного представит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еля к персональным данным субъекта ответственный за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обработки персональных данных привлекает сотрудника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(сотрудников) структурного подразделения, обрабатывающего персональные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данные субъекта по согласованию с руководителем этого структурного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дразделения.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наличии персональных данных Оператор предоставляет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субъекту персональных данных в доступной форме, и в них не должны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содержаться персональные данные, относящиеся к другим субъектам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данных. Контроль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сведений субъекту или его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законному представителю осуществляет ответственный за организацию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наличии персональных данных предоставляются субъекту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ответе на запрос в течение тридцати дней от даты получения запрос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 или его законного представителя.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 Регламент реагирования на запросы обращения уполномоченных органов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частью 4 статьи 20 Федерального закона № 152-ФЗ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сообщает в уполномоченный орган по защите пр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 субъектов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по его запросу информацию, необходимую для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 деятельности указанного органа, в течение тридцати дней 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получения такого запроса.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 сведений для составления мотивированного ответа на запрос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надзорных орга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 осуществляет ответственный за организацию обработки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при необходимости с привлечением сотрудников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Оператора.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установленного срока ответственный за организацию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 подготавливает и направляет 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номоченный орган мотивированный ответ и другие необходимые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документы.</w:t>
      </w:r>
    </w:p>
    <w:p w:rsidR="003637C7" w:rsidRDefault="00AE6D91">
      <w:pPr>
        <w:spacing w:after="0" w:line="238" w:lineRule="auto"/>
        <w:ind w:left="32" w:firstLine="75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1B7070" w:rsidRPr="00E612F8" w:rsidRDefault="001B7070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3637C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Default="00E612F8" w:rsidP="00E612F8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Ведущий п</w:t>
            </w:r>
            <w:r w:rsidR="00AE6D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рограммист 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E612F8">
            <w:pPr>
              <w:spacing w:after="0" w:line="238" w:lineRule="auto"/>
              <w:ind w:left="32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1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В.В. Киселев </w:t>
            </w:r>
          </w:p>
        </w:tc>
      </w:tr>
    </w:tbl>
    <w:p w:rsidR="003637C7" w:rsidRDefault="003637C7">
      <w:pPr>
        <w:sectPr w:rsidR="003637C7">
          <w:headerReference w:type="default" r:id="rId6"/>
          <w:footerReference w:type="default" r:id="rId7"/>
          <w:pgSz w:w="11907" w:h="16840"/>
          <w:pgMar w:top="1134" w:right="567" w:bottom="1134" w:left="1701" w:header="567" w:footer="1134" w:gutter="0"/>
          <w:cols w:space="720"/>
          <w:titlePg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3637C7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</w:p>
          <w:p w:rsidR="003637C7" w:rsidRDefault="00AE6D91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запроса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 персональных данных, в случае выявления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недостоверных персональных данных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3637C7">
            <w:pPr>
              <w:rPr>
                <w:lang w:val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Главному врачу</w:t>
            </w:r>
          </w:p>
          <w:p w:rsidR="003637C7" w:rsidRPr="00E612F8" w:rsidRDefault="00E612F8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ГБУЗ «Городская поликлиника № 3 г. Новороссийска» МЗ КК</w:t>
            </w:r>
          </w:p>
        </w:tc>
      </w:tr>
      <w:tr w:rsidR="003637C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Default="00E612F8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Иванчишину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3637C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Default="00AE6D91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proofErr w:type="gramEnd"/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(Ф.И.О., номер основного документа, удостоверяющего</w:t>
            </w:r>
            <w:r w:rsidRPr="00E612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личность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субъекта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или его законного представителя, сведения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 дате</w:t>
            </w:r>
            <w:r w:rsidRPr="00E612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выдачи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документа и выдавшем органе,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 контактные данные)</w:t>
            </w:r>
          </w:p>
        </w:tc>
      </w:tr>
    </w:tbl>
    <w:p w:rsidR="003637C7" w:rsidRDefault="00AE6D91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3637C7" w:rsidRDefault="00AE6D91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 А П Р О С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уточнение/блокирование/уничтожение персональных данных,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связи с выявлением недостоверных персональных данных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3637C7" w:rsidRDefault="00AE6D91">
      <w:pPr>
        <w:spacing w:after="0" w:line="238" w:lineRule="auto"/>
        <w:ind w:left="32" w:firstLine="756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Прошу:</w:t>
      </w:r>
    </w:p>
    <w:p w:rsidR="003637C7" w:rsidRDefault="00AE6D91">
      <w:pPr>
        <w:spacing w:after="0" w:line="238" w:lineRule="auto"/>
        <w:ind w:left="32" w:firstLine="756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0"/>
        <w:gridCol w:w="443"/>
        <w:gridCol w:w="301"/>
        <w:gridCol w:w="7943"/>
      </w:tblGrid>
      <w:tr w:rsidR="003637C7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7C7" w:rsidRDefault="00AE6D91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уточнить</w:t>
            </w:r>
            <w:proofErr w:type="gramEnd"/>
          </w:p>
        </w:tc>
      </w:tr>
      <w:tr w:rsidR="003637C7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3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637C7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7C7" w:rsidRDefault="00AE6D91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заблокировать</w:t>
            </w:r>
            <w:proofErr w:type="gramEnd"/>
          </w:p>
        </w:tc>
      </w:tr>
      <w:tr w:rsidR="003637C7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3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3637C7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7C7" w:rsidRDefault="00AE6D91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уничтожить</w:t>
            </w:r>
            <w:proofErr w:type="gramEnd"/>
          </w:p>
        </w:tc>
      </w:tr>
    </w:tbl>
    <w:p w:rsidR="003637C7" w:rsidRDefault="00AE6D91">
      <w:pPr>
        <w:spacing w:after="0" w:line="238" w:lineRule="auto"/>
        <w:ind w:left="3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персональные данные, обрабатываемые в </w:t>
      </w:r>
      <w:r w:rsidR="00E61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ГБУЗ «Городская поликлиника </w:t>
      </w:r>
      <w:r w:rsidR="00E612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E612F8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3 г. Новороссийска» МЗ КК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связи с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выявлением следующих недостоверных сведений: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3637C7" w:rsidRDefault="00AE6D91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перечислить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)</w:t>
      </w:r>
    </w:p>
    <w:p w:rsidR="003637C7" w:rsidRDefault="00AE6D91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p w:rsidR="003637C7" w:rsidRDefault="00AE6D91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3637C7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</w:tr>
      <w:tr w:rsidR="003637C7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расшифровка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</w:tr>
    </w:tbl>
    <w:p w:rsidR="003637C7" w:rsidRDefault="003637C7">
      <w:pPr>
        <w:sectPr w:rsidR="003637C7">
          <w:headerReference w:type="default" r:id="rId8"/>
          <w:footerReference w:type="default" r:id="rId9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3637C7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</w:p>
          <w:p w:rsidR="003637C7" w:rsidRDefault="00AE6D91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запроса субъекта персональных данных, в случае выявления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недостоверных персональных данных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E612F8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E612F8" w:rsidRPr="00E612F8" w:rsidRDefault="00E612F8" w:rsidP="00E612F8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12F8" w:rsidRPr="00E612F8" w:rsidRDefault="00E612F8" w:rsidP="00E612F8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Главному врачу</w:t>
            </w:r>
          </w:p>
          <w:p w:rsidR="00E612F8" w:rsidRPr="00E612F8" w:rsidRDefault="00E612F8" w:rsidP="00E612F8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ГБУЗ «Городская поликлиника № 3 г. Новороссийска» МЗ КК</w:t>
            </w:r>
          </w:p>
        </w:tc>
      </w:tr>
      <w:tr w:rsid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E612F8" w:rsidRPr="00E612F8" w:rsidRDefault="00E612F8" w:rsidP="00E612F8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12F8" w:rsidRDefault="00E612F8" w:rsidP="00E612F8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Иванчишину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3637C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Default="00AE6D91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proofErr w:type="gramEnd"/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(Ф.И.О., номер основного документа, удостоверяющего</w:t>
            </w:r>
            <w:r w:rsidRPr="00E612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личность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субъекта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или его законного представителя, сведения о дате</w:t>
            </w:r>
            <w:r w:rsidRPr="00E612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выдачи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документа и выдавшем органе,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 контактные данные)</w:t>
            </w:r>
          </w:p>
        </w:tc>
      </w:tr>
    </w:tbl>
    <w:p w:rsidR="003637C7" w:rsidRDefault="00AE6D91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3637C7" w:rsidRDefault="00AE6D91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 А П Р О С</w:t>
      </w:r>
    </w:p>
    <w:p w:rsidR="003637C7" w:rsidRDefault="00AE6D91">
      <w:pPr>
        <w:spacing w:after="0" w:line="238" w:lineRule="auto"/>
        <w:ind w:left="32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прекращение обработки персональных данных</w:t>
      </w:r>
    </w:p>
    <w:p w:rsidR="003637C7" w:rsidRDefault="00AE6D91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Прошу прекратить обработку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моих персональных данных в связи с: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3637C7" w:rsidRDefault="00AE6D91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перечислить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)</w:t>
      </w:r>
    </w:p>
    <w:p w:rsidR="003637C7" w:rsidRDefault="00AE6D91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p w:rsidR="003637C7" w:rsidRDefault="00AE6D91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3637C7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</w:tr>
      <w:tr w:rsidR="003637C7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расшифровка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</w:tr>
    </w:tbl>
    <w:p w:rsidR="003637C7" w:rsidRDefault="003637C7">
      <w:pPr>
        <w:sectPr w:rsidR="003637C7">
          <w:headerReference w:type="default" r:id="rId10"/>
          <w:footerReference w:type="default" r:id="rId11"/>
          <w:pgSz w:w="11907" w:h="16840"/>
          <w:pgMar w:top="1134" w:right="567" w:bottom="1134" w:left="1701" w:header="567" w:footer="1134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3637C7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3</w:t>
            </w:r>
          </w:p>
          <w:p w:rsidR="003637C7" w:rsidRDefault="00AE6D91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запроса субъекта персональных данных на предоставление доступа к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своим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персональным данным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E612F8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E612F8" w:rsidRPr="00E612F8" w:rsidRDefault="00E612F8" w:rsidP="00E612F8">
            <w:pPr>
              <w:rPr>
                <w:lang w:val="ru-RU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12F8" w:rsidRPr="00E612F8" w:rsidRDefault="00E612F8" w:rsidP="00E612F8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Главному врачу</w:t>
            </w:r>
          </w:p>
          <w:p w:rsidR="00E612F8" w:rsidRPr="00E612F8" w:rsidRDefault="00E612F8" w:rsidP="00E612F8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ГБУЗ «Городская поликлиника № 3 г. Новороссийска» МЗ КК</w:t>
            </w:r>
          </w:p>
        </w:tc>
      </w:tr>
      <w:tr w:rsid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E612F8" w:rsidRPr="00E612F8" w:rsidRDefault="00E612F8" w:rsidP="00E612F8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12F8" w:rsidRDefault="00E612F8" w:rsidP="00E612F8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Иванчишину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3637C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Default="00AE6D91">
            <w:pPr>
              <w:spacing w:after="0" w:line="238" w:lineRule="auto"/>
              <w:ind w:left="32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proofErr w:type="gramEnd"/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(Ф.И.О., номер основного документа, удостоверяющего</w:t>
            </w:r>
            <w:r w:rsidRPr="00E612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личность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субъекта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или его законного представителя, сведения о дате</w:t>
            </w:r>
            <w:r w:rsidRPr="00E612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выдачи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документа и выдавшем органе,</w:t>
            </w:r>
          </w:p>
        </w:tc>
      </w:tr>
      <w:tr w:rsidR="003637C7" w:rsidRPr="00E612F8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 контактные данные)</w:t>
            </w:r>
          </w:p>
        </w:tc>
      </w:tr>
    </w:tbl>
    <w:p w:rsidR="003637C7" w:rsidRDefault="00AE6D91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3637C7" w:rsidRDefault="00AE6D91">
      <w:pPr>
        <w:spacing w:after="0" w:line="238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 А П Р О С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получение доступа к персональным данным</w:t>
      </w:r>
    </w:p>
    <w:p w:rsidR="003637C7" w:rsidRPr="00E612F8" w:rsidRDefault="00AE6D91">
      <w:pPr>
        <w:spacing w:after="0" w:line="238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 </w:t>
      </w:r>
    </w:p>
    <w:p w:rsidR="003637C7" w:rsidRPr="00E612F8" w:rsidRDefault="00AE6D91">
      <w:pPr>
        <w:spacing w:after="0" w:line="238" w:lineRule="auto"/>
        <w:ind w:left="32"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предоставить мне для ознакомления следующую информацию (в</w:t>
      </w:r>
      <w:r w:rsidRPr="00E612F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документы), составляющую мои персональные данные: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3637C7" w:rsidRPr="00E612F8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7C7" w:rsidRPr="00E612F8" w:rsidRDefault="00AE6D91">
            <w:pPr>
              <w:spacing w:after="0" w:line="238" w:lineRule="auto"/>
              <w:ind w:left="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3637C7" w:rsidRDefault="00AE6D91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перечислить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)</w:t>
      </w:r>
    </w:p>
    <w:p w:rsidR="003637C7" w:rsidRDefault="00AE6D91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p w:rsidR="003637C7" w:rsidRDefault="00AE6D91">
      <w:pPr>
        <w:spacing w:after="0" w:line="238" w:lineRule="auto"/>
        <w:ind w:left="3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3637C7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</w:tr>
      <w:tr w:rsidR="003637C7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AE6D91">
            <w:pPr>
              <w:spacing w:after="0" w:line="238" w:lineRule="auto"/>
              <w:ind w:left="3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расшифровка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3637C7" w:rsidRDefault="003637C7"/>
        </w:tc>
      </w:tr>
    </w:tbl>
    <w:p w:rsidR="00AE6D91" w:rsidRDefault="00AE6D91"/>
    <w:sectPr w:rsidR="00AE6D91">
      <w:headerReference w:type="default" r:id="rId12"/>
      <w:footerReference w:type="default" r:id="rId13"/>
      <w:pgSz w:w="11907" w:h="16840"/>
      <w:pgMar w:top="1134" w:right="567" w:bottom="1134" w:left="1701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91" w:rsidRDefault="00AE6D91">
      <w:pPr>
        <w:spacing w:after="0" w:line="240" w:lineRule="auto"/>
      </w:pPr>
      <w:r>
        <w:separator/>
      </w:r>
    </w:p>
  </w:endnote>
  <w:endnote w:type="continuationSeparator" w:id="0">
    <w:p w:rsidR="00AE6D91" w:rsidRDefault="00AE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E6D9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E6D91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E6D91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E6D9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91" w:rsidRDefault="00AE6D91">
      <w:pPr>
        <w:spacing w:after="0" w:line="240" w:lineRule="auto"/>
      </w:pPr>
      <w:r>
        <w:separator/>
      </w:r>
    </w:p>
  </w:footnote>
  <w:footnote w:type="continuationSeparator" w:id="0">
    <w:p w:rsidR="00AE6D91" w:rsidRDefault="00AE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C7" w:rsidRDefault="00AE6D9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 w:rsidR="00E612F8">
      <w:rPr>
        <w:rFonts w:ascii="Times New Roman" w:hAnsi="Times New Roman" w:cs="Times New Roman"/>
        <w:sz w:val="28"/>
        <w:szCs w:val="28"/>
      </w:rPr>
      <w:fldChar w:fldCharType="separate"/>
    </w:r>
    <w:r w:rsidR="001B7070">
      <w:rPr>
        <w:rFonts w:ascii="Times New Roman" w:hAnsi="Times New Roman" w:cs="Times New Roman"/>
        <w:noProof/>
        <w:sz w:val="28"/>
        <w:szCs w:val="28"/>
      </w:rPr>
      <w:t>8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C7" w:rsidRDefault="00AE6D9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</w:instrText>
    </w:r>
    <w:r>
      <w:rPr>
        <w:rFonts w:ascii="Times New Roman" w:hAnsi="Times New Roman" w:cs="Times New Roman"/>
        <w:sz w:val="28"/>
        <w:szCs w:val="28"/>
      </w:rPr>
      <w:instrText>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C7" w:rsidRDefault="00AE6D9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C7" w:rsidRDefault="00AE6D9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7070"/>
    <w:rsid w:val="001F0BC7"/>
    <w:rsid w:val="003637C7"/>
    <w:rsid w:val="00AE6D91"/>
    <w:rsid w:val="00D31453"/>
    <w:rsid w:val="00E209E2"/>
    <w:rsid w:val="00E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0FF2A-6F50-48AA-892C-2B392BF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2843</Words>
  <Characters>16208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Report_13</vt:lpstr>
      <vt:lpstr>Page1</vt:lpstr>
    </vt:vector>
  </TitlesOfParts>
  <Company/>
  <LinksUpToDate>false</LinksUpToDate>
  <CharactersWithSpaces>19013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Report_13</dc:title>
  <dc:creator>DocShell</dc:creator>
  <cp:lastModifiedBy>Мамедов Эльнур</cp:lastModifiedBy>
  <cp:revision>4</cp:revision>
  <dcterms:created xsi:type="dcterms:W3CDTF">2020-02-07T04:52:00Z</dcterms:created>
  <dcterms:modified xsi:type="dcterms:W3CDTF">2020-02-07T04:59:00Z</dcterms:modified>
</cp:coreProperties>
</file>