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A4" w:rsidRDefault="00C920A4" w:rsidP="00C920A4">
      <w:r w:rsidRPr="00C920A4">
        <w:rPr>
          <w:b/>
          <w:sz w:val="40"/>
          <w:szCs w:val="40"/>
        </w:rPr>
        <w:t>Гипертония</w:t>
      </w:r>
      <w:r>
        <w:t xml:space="preserve"> – это заболевание, чьим главным симптомом является высокое артериальное давление, причинами которого считается нервно-функциональное нарушение тонуса сосудов. Чаще всего данное заболевание встречается у людей, которым за 40, но в последнее время гипертония заметно помолодела и встречается у людей разных возрастов. Гипертоний одинаково страдают как мужчины, так и женщины. Гипертония считается одной из главных причин инвалидности, а также и смертности у людей с заболеваниями </w:t>
      </w:r>
      <w:proofErr w:type="gramStart"/>
      <w:r>
        <w:t>сердечно-сосудистой</w:t>
      </w:r>
      <w:proofErr w:type="gramEnd"/>
      <w:r>
        <w:t xml:space="preserve"> системой.</w:t>
      </w:r>
    </w:p>
    <w:p w:rsidR="00C920A4" w:rsidRDefault="00C920A4" w:rsidP="00C920A4"/>
    <w:p w:rsidR="00C920A4" w:rsidRDefault="00C920A4" w:rsidP="00C920A4">
      <w:r>
        <w:t>Артериальная гипертония буквально преследует все развитые страны и является не только медицинской, но и социальной проблемой. Вы только задумайтесь, почти у тридцати процентов взрослого населения развитых стран, специалистами, определяется повышенный уровень артериального давления (выше 140/90 миллиметров ртутного столба), а у почти пятнадцати процентов выявлена стойкая артериальная гипертония.</w:t>
      </w:r>
    </w:p>
    <w:p w:rsidR="00C920A4" w:rsidRDefault="00C920A4" w:rsidP="00C920A4"/>
    <w:p w:rsidR="00C920A4" w:rsidRDefault="00C920A4" w:rsidP="00C920A4">
      <w:r>
        <w:t>Причиной гипертонии являются частые, продолжительные нервно-психические нагрузки, длительные стрессовые ситуации. Часто предпосылкой возникновения гипертонии становится работа, при исполнении которой человек находится в постоянном эмоциональном напряжении. Также большая вероятность развития гипертонии у людей, которые перенесли сотрясение мозга. Наследственная предрасположенность тоже может быть одной из причин возникновения гипертонии: если в роду кто-то страдал таким заболеванием, то вероятность развития гипертонии возрастает в несколько раз.</w:t>
      </w:r>
    </w:p>
    <w:p w:rsidR="00C920A4" w:rsidRDefault="00C920A4" w:rsidP="00C920A4"/>
    <w:p w:rsidR="00C920A4" w:rsidRDefault="00C920A4" w:rsidP="00C920A4">
      <w:r>
        <w:t>Одной из главных причин гипертонической болезни может быть гиподинамия. С возрастом, когда пожилые люди начинают приобретать атеросклероз и происходят возрастные изменения сосудов, появление гипертонии может усугубить атеросклероз, заставив его прогрессировать. Это довольно опасное явление, так как при сильном спазме сосудов доступ крови к мозгу, сердцу и почкам становится критически маленьким. Если на стенках кровеносных сосудов присутствуют бляшки, то при сильном спазме сосудов кровь может совсем перестать поступать к жизненно важным органам и циркулировать по артериям. В этом случае наступает инфаркт миокарда или инсульт.</w:t>
      </w:r>
    </w:p>
    <w:p w:rsidR="00C920A4" w:rsidRDefault="00C920A4" w:rsidP="00C920A4"/>
    <w:p w:rsidR="00C920A4" w:rsidRDefault="00C920A4" w:rsidP="00C920A4">
      <w:r>
        <w:t xml:space="preserve">У женщин причиной гипертонии может стать период перестройки организма при климаксе. Поваренная соль, а если быть точнее, натрий, содержащейся в ней, а также курение, злоупотребление алкоголем и избыточный вес способствуют повышению нагрузки на </w:t>
      </w:r>
      <w:proofErr w:type="gramStart"/>
      <w:r>
        <w:t>сердечно-сосудистую</w:t>
      </w:r>
      <w:proofErr w:type="gramEnd"/>
      <w:r>
        <w:t xml:space="preserve"> систему. И если длительное время не лечить гипертонию, то со временем болезнь необратимо изменяет сосуды сердца, головного мозга, почек, сетчатки глаза, влияя на функцию этих органов!</w:t>
      </w:r>
    </w:p>
    <w:p w:rsidR="00C920A4" w:rsidRDefault="00C920A4" w:rsidP="00C920A4"/>
    <w:p w:rsidR="00C920A4" w:rsidRDefault="00C920A4" w:rsidP="00C920A4">
      <w:r>
        <w:t>Поэтому, только  при активном и осознанном участии пациента возможна  эффективная диагностика, лечение и профилактика артериальной гипертон</w:t>
      </w:r>
      <w:proofErr w:type="gramStart"/>
      <w:r>
        <w:t>ии и её</w:t>
      </w:r>
      <w:proofErr w:type="gramEnd"/>
      <w:r>
        <w:t xml:space="preserve">  осложнений. Благодаря </w:t>
      </w:r>
      <w:r>
        <w:lastRenderedPageBreak/>
        <w:t>достижениям науки, врачи имеют в распоряжении эффективные лекарства для того, чтобы нормализовать артериальное давление и снизить риск возможных осложнений. Миллионы людей во всём мире постоянно принимают препараты для нормализации артериального давления и живут полноценной жизнью, однако многие лечатся нерегулярно и этим подвергают себя неоправданному риску!</w:t>
      </w:r>
    </w:p>
    <w:p w:rsidR="00C920A4" w:rsidRDefault="00C920A4" w:rsidP="00C920A4"/>
    <w:p w:rsidR="00C920A4" w:rsidRDefault="00C920A4" w:rsidP="00C920A4">
      <w:r>
        <w:t xml:space="preserve">Важно помнить, что успех лечения напрямую зависит от активного участия пациента в нём!  Возможно, придётся потратить много сил, и даже  кардинально изменить свой текущий образ жизни, но всегда </w:t>
      </w:r>
      <w:proofErr w:type="gramStart"/>
      <w:r>
        <w:t>следует</w:t>
      </w:r>
      <w:proofErr w:type="gramEnd"/>
      <w:r>
        <w:t xml:space="preserve"> помните - речь идёт о сохранении здоровья на долгие годы.</w:t>
      </w:r>
    </w:p>
    <w:p w:rsidR="00C920A4" w:rsidRDefault="00C920A4" w:rsidP="00C920A4"/>
    <w:p w:rsidR="00C920A4" w:rsidRDefault="00C920A4" w:rsidP="00C920A4">
      <w:r w:rsidRPr="00C920A4">
        <w:rPr>
          <w:b/>
          <w:sz w:val="40"/>
          <w:szCs w:val="40"/>
        </w:rPr>
        <w:t>Гипертоническая болезнь</w:t>
      </w:r>
      <w:r>
        <w:t xml:space="preserve"> это хроническое заболевание, сопровождающееся стойким повышением артериального давления выше допустимых пределов (систолическое давление выше 140 мм рт. ст. и диастолическое давление выше 90 мм рт. ст.). Гипертония является широко распространенной в мире эпидемией. Во многих странах более 50% людей в возрасте свыше 60 лет имеют повышенное артериальное давление, только одна треть лиц, страдающих гипертонией, получает лечение и примерно 12% из числа этих людей находится под медицинским контролем, около 45% больных людей не знают, что они имеют высокие цифры артериального давления. В последние годы клиническая картина недуга "молодеет", к кардиологам все чаще обращаются пациенты детского и подросткового возраста.</w:t>
      </w:r>
    </w:p>
    <w:p w:rsidR="00C920A4" w:rsidRDefault="00C920A4" w:rsidP="00C920A4"/>
    <w:p w:rsidR="00C920A4" w:rsidRDefault="00C920A4" w:rsidP="00C920A4">
      <w:r>
        <w:t xml:space="preserve">В большинстве случаев выяснить причины развития артериальной гипертонии не получается. Такая форма заболевания (первичная или </w:t>
      </w:r>
      <w:proofErr w:type="spellStart"/>
      <w:r>
        <w:t>эссенциальная</w:t>
      </w:r>
      <w:proofErr w:type="spellEnd"/>
      <w:r>
        <w:t xml:space="preserve"> гипертензия) требует устранения фактора риска и своевременную немедикаментозную терапию. Примерно в 10% случаев, гипертония развивается на фоне другого заболевания (симптоматическая артериальная гипертензия) или как побочный эффект от приема определенных препаратов. Заболевания почек, патологии эндокринной системы часто становятся причинами стойкого повышения давления в кровеносных сосудах и развития поражений мозга.</w:t>
      </w:r>
    </w:p>
    <w:p w:rsidR="00C920A4" w:rsidRDefault="00C920A4" w:rsidP="00C920A4"/>
    <w:p w:rsidR="00C920A4" w:rsidRDefault="00C920A4" w:rsidP="00C920A4">
      <w:pPr>
        <w:spacing w:after="0"/>
      </w:pPr>
      <w:r>
        <w:t>Специалисты определяют такие факторы риска артериальной гипертензии, на которые необходимо обратить особое внимание: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избыточный вес (индекс массы тела превышает норму);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потребление соли в больших количествах (избыток натрия способствует развитию спазма артерий, задерживает жидкость в организме);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вредные привычки (курение, чрезмерное потребление алкоголя повышает риск развития недуга);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наследственность (при наличии гипертонии у двух или более родственников первой линии вероятность диагностирования гипертонии сильно возрастает);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атеросклероз (нарушение обмена холестерина понижает уровень эластичности артерий, за счет чего сужаются просветы сосудов, и повышается артериальное давление);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повышенные психоэмоциональные нагрузки, частые стрессы (выброс адреналина в кровь повышает давление, за счет чего сосуды изнашиваются, повышенное давление переходит в хроническую форму);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гиподинамия (отсутствие физической активности замедляет обмен веществ, ослабляет нервную систему организма).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Сигналом к диагностированию гипертонии может стать регулярное появление таких симптомов: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ощущение тяжести в висках или глазницах;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головокружение;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посторонний шум в ушах;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пульсирующая боль в голове (особенно в затылочной, лобной или височной зоне);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покраснение кожи на лице;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онемение пальцев на руках, покалывания;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повышенная отечность лица и ног;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нарушение зрения (мелькание "мушек", бликов в глазах);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потливость, озноб;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тревожность, раздражительность;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учащенный пульс;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- ухудшение памяти, работоспособности.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Для людей, входящих в группы риска развития артериальной гипертонии, необходимо рекомендовать простые и эффективные меры, направленные на изменение поведения и образа жизни: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снижение или нормализация массы тела (желательно до достижения индекса массы тела &lt; 25 кг/м</w:t>
      </w:r>
      <w:proofErr w:type="gramStart"/>
      <w:r>
        <w:t>2</w:t>
      </w:r>
      <w:proofErr w:type="gramEnd"/>
      <w:r>
        <w:t>) за счет уменьшения общей калорийности пищи и потребления жиров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 xml:space="preserve">·  ежедневные динамические аэробные физические нагрузки в течение 30–60 минут (например, прогулки быстрым шагом, плавание). Нежелательны изометрические нагрузки (поднятие </w:t>
      </w:r>
      <w:r>
        <w:lastRenderedPageBreak/>
        <w:t xml:space="preserve">тяжестей), особенно в сочетании с задержкой дыхания или </w:t>
      </w:r>
      <w:proofErr w:type="spellStart"/>
      <w:r>
        <w:t>натуживанием</w:t>
      </w:r>
      <w:proofErr w:type="spellEnd"/>
      <w:r>
        <w:t>, которые могут вызвать подъем АД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>·  ограничение потребления поваренной соли (до 5 г в сутки или 2,0 г натрия). Уменьшение использования соли при приготовлении пищи или исключение продуктов, имеющих повышенное содержание соли (соленья, гастрономические продукты — копчености, сосиски, колбасы, мясо в панировке, консервы).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 xml:space="preserve">·  использование диеты. </w:t>
      </w:r>
      <w:proofErr w:type="gramStart"/>
      <w:r>
        <w:t>Целесообразно включать в рацион питания продукты богатые кальцием (молочные обезжиренные продукты), калием, магнием, микроэлементами, витаминами, пищевыми волокнами (овощи, фрукты, зелень, хлеб грубого помола, отруби).</w:t>
      </w:r>
      <w:proofErr w:type="gramEnd"/>
      <w:r>
        <w:t xml:space="preserve"> Пищевые добавки, содержащие калий и магний не следует рекомендовать для снижения АД. </w:t>
      </w:r>
      <w:proofErr w:type="gramStart"/>
      <w:r>
        <w:t>Зерна и зерновые продукты грубого помола, пищевые волокна потреблять в количестве 7-8 порций ежедневно (порция — 100 г для всех продуктов, кроме семечек и орехов, для них порция — 35 г); свежие овощи и свежие фрукты — 4-5 порций в день; молочные продукты, обезжиренные или с низким содержанием жира — 2-3 порции ежедневно; мясо, курицу или рыбу ≤ 2 порций в день;</w:t>
      </w:r>
      <w:proofErr w:type="gramEnd"/>
      <w:r>
        <w:t xml:space="preserve"> орехи, семечки, бобовые — 4-5 порций в неделю; ограничить употребление жирной пищи, сладостей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 xml:space="preserve">·  ограничение приема алкоголя (&lt;30 г в сутки для мужчин и 20 г для женщин в пересчете на чистый алкоголь). Следует учитывать возможное нежелательное взаимодействие алкоголя с </w:t>
      </w:r>
      <w:proofErr w:type="spellStart"/>
      <w:r>
        <w:t>антигипертензивными</w:t>
      </w:r>
      <w:proofErr w:type="spellEnd"/>
      <w:r>
        <w:t xml:space="preserve"> лекарственными средствами</w:t>
      </w:r>
    </w:p>
    <w:p w:rsidR="00C920A4" w:rsidRDefault="00C920A4" w:rsidP="00C920A4">
      <w:pPr>
        <w:spacing w:after="0"/>
      </w:pPr>
    </w:p>
    <w:p w:rsidR="00C920A4" w:rsidRDefault="00C920A4" w:rsidP="00C920A4">
      <w:pPr>
        <w:spacing w:after="0"/>
      </w:pPr>
      <w:r>
        <w:t xml:space="preserve">· прекращение курения — один из самых эффективных способов снижения общего риска </w:t>
      </w:r>
      <w:proofErr w:type="gramStart"/>
      <w:r>
        <w:t>сердечно-сосудистых</w:t>
      </w:r>
      <w:proofErr w:type="gramEnd"/>
      <w:r>
        <w:t xml:space="preserve"> заболеваний</w:t>
      </w:r>
    </w:p>
    <w:p w:rsidR="00C920A4" w:rsidRDefault="00C920A4" w:rsidP="00C920A4">
      <w:pPr>
        <w:spacing w:after="0"/>
      </w:pPr>
    </w:p>
    <w:p w:rsidR="00F05515" w:rsidRDefault="00C920A4" w:rsidP="00C920A4">
      <w:pPr>
        <w:spacing w:after="0"/>
      </w:pPr>
      <w:r>
        <w:t>Артериальную гипертонию намного легче предупредить, чем лечить, поэтому профилактика гипертонии нужна, даже если признаки болезни еще не проявились. Особенно важно соблюдать предписания врача тем людям, которые имеют в анамнезе два или больше факторов риска. Нужно обязательно проходить ежегодные медицинские осмотры у кардиолога или терапевта. Профилактика артериальной гипертензии занимает особое место во врачебной практике и начинается с выяснения причин, изучения индивидуальных факторов риска и тщательного продумывания схемы лечения гипертонической болезни.</w:t>
      </w:r>
    </w:p>
    <w:p w:rsidR="004F5B9F" w:rsidRDefault="004F5B9F" w:rsidP="00C920A4">
      <w:pPr>
        <w:spacing w:after="0"/>
      </w:pPr>
    </w:p>
    <w:p w:rsidR="004F5B9F" w:rsidRPr="004F5B9F" w:rsidRDefault="004F5B9F" w:rsidP="004F5B9F">
      <w:pPr>
        <w:spacing w:after="0"/>
        <w:rPr>
          <w:b/>
          <w:sz w:val="36"/>
          <w:szCs w:val="36"/>
        </w:rPr>
      </w:pPr>
      <w:r w:rsidRPr="004F5B9F">
        <w:rPr>
          <w:b/>
          <w:sz w:val="36"/>
          <w:szCs w:val="36"/>
        </w:rPr>
        <w:t>Артериальная гипертония и факторы риска ее развития</w:t>
      </w:r>
    </w:p>
    <w:p w:rsidR="004F5B9F" w:rsidRPr="004F5B9F" w:rsidRDefault="004F5B9F" w:rsidP="004F5B9F">
      <w:pPr>
        <w:spacing w:after="0"/>
        <w:rPr>
          <w:b/>
          <w:sz w:val="36"/>
          <w:szCs w:val="36"/>
        </w:rPr>
      </w:pPr>
    </w:p>
    <w:p w:rsidR="004F5B9F" w:rsidRPr="004F5B9F" w:rsidRDefault="004F5B9F" w:rsidP="004F5B9F">
      <w:pPr>
        <w:spacing w:after="0"/>
        <w:rPr>
          <w:b/>
          <w:sz w:val="36"/>
          <w:szCs w:val="36"/>
        </w:rPr>
      </w:pPr>
      <w:r w:rsidRPr="004F5B9F">
        <w:rPr>
          <w:b/>
          <w:sz w:val="36"/>
          <w:szCs w:val="36"/>
        </w:rPr>
        <w:t xml:space="preserve">Артериальная гипертония – синдром повышения артериального давления ≥140/90 </w:t>
      </w:r>
      <w:proofErr w:type="spellStart"/>
      <w:r w:rsidRPr="004F5B9F">
        <w:rPr>
          <w:b/>
          <w:sz w:val="36"/>
          <w:szCs w:val="36"/>
        </w:rPr>
        <w:t>мм</w:t>
      </w:r>
      <w:proofErr w:type="gramStart"/>
      <w:r w:rsidRPr="004F5B9F">
        <w:rPr>
          <w:b/>
          <w:sz w:val="36"/>
          <w:szCs w:val="36"/>
        </w:rPr>
        <w:t>.р</w:t>
      </w:r>
      <w:proofErr w:type="gramEnd"/>
      <w:r w:rsidRPr="004F5B9F">
        <w:rPr>
          <w:b/>
          <w:sz w:val="36"/>
          <w:szCs w:val="36"/>
        </w:rPr>
        <w:t>т.ст</w:t>
      </w:r>
      <w:proofErr w:type="spellEnd"/>
      <w:r w:rsidRPr="004F5B9F">
        <w:rPr>
          <w:b/>
          <w:sz w:val="36"/>
          <w:szCs w:val="36"/>
        </w:rPr>
        <w:t>.</w:t>
      </w:r>
      <w:bookmarkStart w:id="0" w:name="_GoBack"/>
      <w:bookmarkEnd w:id="0"/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>Факторы риска развития артериальной гипертонии: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 xml:space="preserve">1. Нервно-психическое напряжение. Нервный фактор — одна из определяющих в возникновении гипертонической болезни. Начальное его звено — эмоции, душевные переживания, сопровождающиеся и у здоровых людей различными реакциями, в том числе повышением </w:t>
      </w:r>
      <w:r>
        <w:lastRenderedPageBreak/>
        <w:t>артериального давления. Частые же стрессовые ситуации рано или поздно приводят к стойкому высокому давлению.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>2. Эндокринные нарушения. Хорошо известно, что более склонны к повышению давления мужчины зрелого возраста, женщины в климактерическом периоде и, наконец, люди с различной патологией гипофиза и надпочечников.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 xml:space="preserve">3. Употребление большого количества поваренной соли. Установлено, что лица, потребляющие большое количество поваренной соли, часто страдают высоким давлением. Это связано с задержкой натрия в организме, что провоцирует </w:t>
      </w:r>
      <w:proofErr w:type="gramStart"/>
      <w:r>
        <w:t>появле­ние</w:t>
      </w:r>
      <w:proofErr w:type="gramEnd"/>
      <w:r>
        <w:t xml:space="preserve"> отеков, сужение сосудов и повышение объема циркулирующей крови, что ведет к повышению артериального давления. Рекомендуется употреблять не более 5 г поваренной соли в сутки.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 xml:space="preserve">4. Наследственность. Одной из причин высокого давления является генетический фактор. Установлено, что у детей, </w:t>
      </w:r>
      <w:proofErr w:type="spellStart"/>
      <w:r>
        <w:t>родителикоторых</w:t>
      </w:r>
      <w:proofErr w:type="spellEnd"/>
      <w:r>
        <w:t xml:space="preserve"> болеют гипертонической болезнью, заболевание возникает в 2,5 раза чаще, чем у прочих.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>5. Никотин, алкоголь и другие "стимуляторы" сердца. Табак, кофе, алкоголь являются мощными стимуляторами работы сердца и кровеносных сосудов. Эти вещества как бы подстегивают сердце, и оно начинает работать с перегрузкой.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>6. Избыточная масса тела. Устранение пяти лишних килограмм жировой массы снижает оба показателя давления: систолическое – на пять единиц, диастолическое – на одну-две.</w:t>
      </w:r>
    </w:p>
    <w:p w:rsidR="004F5B9F" w:rsidRDefault="004F5B9F" w:rsidP="004F5B9F">
      <w:pPr>
        <w:spacing w:after="0"/>
      </w:pPr>
    </w:p>
    <w:p w:rsidR="004F5B9F" w:rsidRDefault="004F5B9F" w:rsidP="004F5B9F">
      <w:pPr>
        <w:spacing w:after="0"/>
      </w:pPr>
      <w:r>
        <w:t>7. Гиподинамия. У людей, ведущих малоподвижный образ жизни, велик риск развития гипертонической болезни, атеросклероза, возникновения варикозного расширения вен …</w:t>
      </w:r>
    </w:p>
    <w:sectPr w:rsidR="004F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E3"/>
    <w:rsid w:val="004B25E3"/>
    <w:rsid w:val="004F5B9F"/>
    <w:rsid w:val="00AC3716"/>
    <w:rsid w:val="00C920A4"/>
    <w:rsid w:val="00F0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2018-05-11T07:06:00Z</dcterms:created>
  <dcterms:modified xsi:type="dcterms:W3CDTF">2018-05-11T07:10:00Z</dcterms:modified>
</cp:coreProperties>
</file>